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DB116" w14:textId="2998D90B" w:rsidR="004077D2" w:rsidRPr="004077D2" w:rsidRDefault="004077D2">
      <w:pPr>
        <w:rPr>
          <w:b/>
          <w:bCs/>
          <w:i/>
          <w:iCs/>
          <w:sz w:val="28"/>
          <w:szCs w:val="28"/>
          <w:u w:val="single"/>
        </w:rPr>
      </w:pPr>
      <w:r w:rsidRPr="004077D2">
        <w:rPr>
          <w:b/>
          <w:bCs/>
          <w:i/>
          <w:iCs/>
          <w:sz w:val="28"/>
          <w:szCs w:val="28"/>
          <w:u w:val="single"/>
        </w:rPr>
        <w:t xml:space="preserve">Bob Buford’s </w:t>
      </w:r>
      <w:r w:rsidRPr="004077D2">
        <w:rPr>
          <w:b/>
          <w:bCs/>
          <w:i/>
          <w:iCs/>
          <w:sz w:val="28"/>
          <w:szCs w:val="28"/>
          <w:u w:val="single"/>
        </w:rPr>
        <w:t>T</w:t>
      </w:r>
      <w:r>
        <w:rPr>
          <w:b/>
          <w:bCs/>
          <w:i/>
          <w:iCs/>
          <w:sz w:val="28"/>
          <w:szCs w:val="28"/>
          <w:u w:val="single"/>
        </w:rPr>
        <w:t>op</w:t>
      </w:r>
      <w:r w:rsidRPr="004077D2">
        <w:rPr>
          <w:b/>
          <w:bCs/>
          <w:i/>
          <w:iCs/>
          <w:sz w:val="28"/>
          <w:szCs w:val="28"/>
          <w:u w:val="single"/>
        </w:rPr>
        <w:t xml:space="preserve"> 10 </w:t>
      </w:r>
      <w:r w:rsidRPr="004077D2">
        <w:rPr>
          <w:b/>
          <w:bCs/>
          <w:i/>
          <w:iCs/>
          <w:sz w:val="28"/>
          <w:szCs w:val="28"/>
          <w:u w:val="single"/>
        </w:rPr>
        <w:t>Giving Principles</w:t>
      </w:r>
      <w:r w:rsidRPr="004077D2">
        <w:rPr>
          <w:b/>
          <w:bCs/>
          <w:i/>
          <w:iCs/>
          <w:sz w:val="28"/>
          <w:szCs w:val="28"/>
          <w:u w:val="single"/>
        </w:rPr>
        <w:t xml:space="preserve"> </w:t>
      </w:r>
    </w:p>
    <w:p w14:paraId="3B1FFCDD" w14:textId="1698F69C" w:rsidR="004077D2" w:rsidRDefault="004077D2">
      <w:r>
        <w:t>His Personal Mission Statement</w:t>
      </w:r>
      <w:r>
        <w:t xml:space="preserve">: </w:t>
      </w:r>
    </w:p>
    <w:p w14:paraId="6F4901A2" w14:textId="3DA9EE19" w:rsidR="004077D2" w:rsidRDefault="004077D2">
      <w:r>
        <w:t xml:space="preserve">TO TRANSFORM THE LATENT ENERGY IN AMERICAN CHRISTIANITY INTO ACTIVE ENERGY. </w:t>
      </w:r>
    </w:p>
    <w:p w14:paraId="01612ACF" w14:textId="77777777" w:rsidR="004077D2" w:rsidRDefault="004077D2"/>
    <w:p w14:paraId="606C2E8B" w14:textId="5ED08A94" w:rsidR="004077D2" w:rsidRDefault="004077D2">
      <w:r>
        <w:t xml:space="preserve">1. Build on the islands of health and strength. </w:t>
      </w:r>
    </w:p>
    <w:p w14:paraId="60120F3C" w14:textId="77777777" w:rsidR="004077D2" w:rsidRDefault="004077D2">
      <w:r>
        <w:t xml:space="preserve">2. Work only with the receptive and only on what’s trying to happen. </w:t>
      </w:r>
    </w:p>
    <w:p w14:paraId="24B21BB7" w14:textId="77777777" w:rsidR="004077D2" w:rsidRDefault="004077D2">
      <w:r>
        <w:t xml:space="preserve">3. Go big or go home. Focus; don’t do dribs and drabs. </w:t>
      </w:r>
    </w:p>
    <w:p w14:paraId="6EA124D9" w14:textId="77777777" w:rsidR="004077D2" w:rsidRDefault="004077D2">
      <w:r>
        <w:t xml:space="preserve">4. Who is our customer? What does the customer consider value? What is our business? </w:t>
      </w:r>
    </w:p>
    <w:p w14:paraId="68DF8916" w14:textId="77777777" w:rsidR="004077D2" w:rsidRDefault="004077D2">
      <w:r>
        <w:t xml:space="preserve">5. Giving is not a result— changed lives are. </w:t>
      </w:r>
    </w:p>
    <w:p w14:paraId="6E82C447" w14:textId="77777777" w:rsidR="004077D2" w:rsidRDefault="004077D2">
      <w:r>
        <w:t xml:space="preserve">6. The fruit of our work </w:t>
      </w:r>
      <w:proofErr w:type="gramStart"/>
      <w:r>
        <w:t>grows up</w:t>
      </w:r>
      <w:proofErr w:type="gramEnd"/>
      <w:r>
        <w:t xml:space="preserve"> on other people’s trees. </w:t>
      </w:r>
    </w:p>
    <w:p w14:paraId="7EEE13BB" w14:textId="77777777" w:rsidR="004077D2" w:rsidRDefault="004077D2">
      <w:r>
        <w:t xml:space="preserve">7. The entrepreneurial-style leader is where the leverage begins. </w:t>
      </w:r>
    </w:p>
    <w:p w14:paraId="27B1E1FB" w14:textId="77777777" w:rsidR="004077D2" w:rsidRDefault="004077D2">
      <w:r>
        <w:t xml:space="preserve">8. The essential ingredient for success is a steady stream of innovation. </w:t>
      </w:r>
    </w:p>
    <w:p w14:paraId="54D6D2BE" w14:textId="77777777" w:rsidR="004077D2" w:rsidRDefault="004077D2">
      <w:r>
        <w:t xml:space="preserve">9. “It’s your job to release and direct energy, not to supply it.” </w:t>
      </w:r>
    </w:p>
    <w:p w14:paraId="7F175BB2" w14:textId="77777777" w:rsidR="004077D2" w:rsidRDefault="004077D2">
      <w:r>
        <w:t xml:space="preserve">10. Structure follows strategy, and strategy begins with clear desired outcomes. </w:t>
      </w:r>
    </w:p>
    <w:p w14:paraId="47579466" w14:textId="77777777" w:rsidR="004077D2" w:rsidRDefault="004077D2"/>
    <w:p w14:paraId="770009BB" w14:textId="5AFD695D" w:rsidR="00FB023F" w:rsidRDefault="004077D2">
      <w:r>
        <w:t>To What End?</w:t>
      </w:r>
    </w:p>
    <w:sectPr w:rsidR="00FB0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D2"/>
    <w:rsid w:val="004077D2"/>
    <w:rsid w:val="00627FEF"/>
    <w:rsid w:val="00F725B3"/>
    <w:rsid w:val="00FB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71F5F"/>
  <w15:chartTrackingRefBased/>
  <w15:docId w15:val="{A520C78D-9877-4E05-BDCD-80A95187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77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7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7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7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7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7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7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7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7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77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7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7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7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77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77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7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77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77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77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77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7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77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77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77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77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77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7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7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77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Lloyd Reeb</dc:creator>
  <cp:keywords/>
  <dc:description/>
  <cp:lastModifiedBy>Lloyd Reeb</cp:lastModifiedBy>
  <cp:revision>2</cp:revision>
  <cp:lastPrinted>2024-06-24T15:10:00Z</cp:lastPrinted>
  <dcterms:created xsi:type="dcterms:W3CDTF">2024-06-24T15:12:00Z</dcterms:created>
  <dcterms:modified xsi:type="dcterms:W3CDTF">2024-06-24T15:12:00Z</dcterms:modified>
</cp:coreProperties>
</file>